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80" w:rsidRPr="00491F3B" w:rsidRDefault="00956E6A" w:rsidP="00956E6A">
      <w:pPr>
        <w:jc w:val="center"/>
        <w:rPr>
          <w:rFonts w:ascii="Arial" w:hAnsi="Arial" w:cs="Arial"/>
          <w:sz w:val="24"/>
          <w:szCs w:val="24"/>
        </w:rPr>
      </w:pPr>
      <w:r w:rsidRPr="00491F3B">
        <w:rPr>
          <w:rFonts w:ascii="Arial" w:hAnsi="Arial" w:cs="Arial"/>
          <w:sz w:val="24"/>
          <w:szCs w:val="24"/>
        </w:rPr>
        <w:t>Earth Removal Advisory Committee</w:t>
      </w:r>
    </w:p>
    <w:p w:rsidR="00956E6A" w:rsidRPr="00491F3B" w:rsidRDefault="00956E6A" w:rsidP="00956E6A">
      <w:pPr>
        <w:jc w:val="center"/>
        <w:rPr>
          <w:rFonts w:ascii="Arial" w:hAnsi="Arial" w:cs="Arial"/>
          <w:sz w:val="24"/>
          <w:szCs w:val="24"/>
        </w:rPr>
      </w:pPr>
      <w:r w:rsidRPr="00491F3B">
        <w:rPr>
          <w:rFonts w:ascii="Arial" w:hAnsi="Arial" w:cs="Arial"/>
          <w:sz w:val="24"/>
          <w:szCs w:val="24"/>
        </w:rPr>
        <w:t xml:space="preserve">Meeting minutes </w:t>
      </w:r>
      <w:r w:rsidR="008B1D5C">
        <w:rPr>
          <w:rFonts w:ascii="Arial" w:hAnsi="Arial" w:cs="Arial"/>
          <w:sz w:val="24"/>
          <w:szCs w:val="24"/>
        </w:rPr>
        <w:t>2-3-15</w:t>
      </w:r>
    </w:p>
    <w:p w:rsidR="00956E6A" w:rsidRPr="00491F3B" w:rsidRDefault="00956E6A" w:rsidP="00956E6A">
      <w:pPr>
        <w:rPr>
          <w:rFonts w:ascii="Arial" w:hAnsi="Arial" w:cs="Arial"/>
          <w:sz w:val="24"/>
          <w:szCs w:val="24"/>
        </w:rPr>
      </w:pPr>
    </w:p>
    <w:p w:rsidR="00956E6A" w:rsidRPr="00491F3B" w:rsidRDefault="00956E6A" w:rsidP="00956E6A">
      <w:pPr>
        <w:ind w:left="4320" w:hanging="4320"/>
        <w:rPr>
          <w:rFonts w:ascii="Arial" w:hAnsi="Arial" w:cs="Arial"/>
          <w:sz w:val="24"/>
          <w:szCs w:val="24"/>
        </w:rPr>
      </w:pPr>
      <w:r w:rsidRPr="00491F3B">
        <w:rPr>
          <w:rFonts w:ascii="Arial" w:hAnsi="Arial" w:cs="Arial"/>
          <w:sz w:val="24"/>
          <w:szCs w:val="24"/>
        </w:rPr>
        <w:t>Attendants:</w:t>
      </w:r>
      <w:r w:rsidRPr="00491F3B">
        <w:rPr>
          <w:rFonts w:ascii="Arial" w:hAnsi="Arial" w:cs="Arial"/>
          <w:sz w:val="24"/>
          <w:szCs w:val="24"/>
        </w:rPr>
        <w:tab/>
        <w:t>Absent:</w:t>
      </w:r>
    </w:p>
    <w:p w:rsidR="00956E6A" w:rsidRPr="00491F3B" w:rsidRDefault="00956E6A" w:rsidP="00956E6A">
      <w:pPr>
        <w:ind w:left="4320" w:hanging="4320"/>
        <w:rPr>
          <w:rFonts w:ascii="Arial" w:hAnsi="Arial" w:cs="Arial"/>
          <w:sz w:val="24"/>
          <w:szCs w:val="24"/>
        </w:rPr>
      </w:pPr>
      <w:r w:rsidRPr="00491F3B">
        <w:rPr>
          <w:rFonts w:ascii="Arial" w:hAnsi="Arial" w:cs="Arial"/>
          <w:sz w:val="24"/>
          <w:szCs w:val="24"/>
        </w:rPr>
        <w:t>Gene Bardon, ERAC</w:t>
      </w:r>
      <w:r w:rsidRPr="00491F3B">
        <w:rPr>
          <w:rFonts w:ascii="Arial" w:hAnsi="Arial" w:cs="Arial"/>
          <w:sz w:val="24"/>
          <w:szCs w:val="24"/>
        </w:rPr>
        <w:tab/>
      </w:r>
      <w:r w:rsidR="000C47B3">
        <w:rPr>
          <w:rFonts w:ascii="Arial" w:hAnsi="Arial" w:cs="Arial"/>
          <w:sz w:val="24"/>
          <w:szCs w:val="24"/>
        </w:rPr>
        <w:t>Dan Dandero, ERAC</w:t>
      </w:r>
    </w:p>
    <w:p w:rsidR="00956E6A" w:rsidRPr="00491F3B" w:rsidRDefault="00A92B4D" w:rsidP="00D4242A">
      <w:pPr>
        <w:ind w:left="4320" w:hanging="4320"/>
        <w:rPr>
          <w:rFonts w:ascii="Arial" w:hAnsi="Arial" w:cs="Arial"/>
          <w:sz w:val="24"/>
          <w:szCs w:val="24"/>
        </w:rPr>
      </w:pPr>
      <w:r w:rsidRPr="00491F3B">
        <w:rPr>
          <w:rFonts w:ascii="Arial" w:hAnsi="Arial" w:cs="Arial"/>
          <w:sz w:val="24"/>
          <w:szCs w:val="24"/>
        </w:rPr>
        <w:t>John Picariello, ERAC</w:t>
      </w:r>
      <w:r w:rsidRPr="00491F3B">
        <w:rPr>
          <w:rFonts w:ascii="Arial" w:hAnsi="Arial" w:cs="Arial"/>
          <w:sz w:val="24"/>
          <w:szCs w:val="24"/>
        </w:rPr>
        <w:tab/>
      </w:r>
      <w:r w:rsidR="00D4242A" w:rsidRPr="00491F3B">
        <w:rPr>
          <w:rFonts w:ascii="Arial" w:hAnsi="Arial" w:cs="Arial"/>
          <w:sz w:val="24"/>
          <w:szCs w:val="24"/>
        </w:rPr>
        <w:t>BOH representative</w:t>
      </w:r>
    </w:p>
    <w:p w:rsidR="000C47B3" w:rsidRDefault="008B1D5C" w:rsidP="00956E6A">
      <w:pPr>
        <w:ind w:left="4320" w:hanging="4320"/>
        <w:rPr>
          <w:rFonts w:ascii="Arial" w:hAnsi="Arial" w:cs="Arial"/>
          <w:sz w:val="24"/>
          <w:szCs w:val="24"/>
        </w:rPr>
      </w:pPr>
      <w:r>
        <w:rPr>
          <w:rFonts w:ascii="Arial" w:hAnsi="Arial" w:cs="Arial"/>
          <w:sz w:val="24"/>
          <w:szCs w:val="24"/>
        </w:rPr>
        <w:t>Bill Maher, ERAC</w:t>
      </w:r>
      <w:r w:rsidR="00A92B4D">
        <w:rPr>
          <w:rFonts w:ascii="Arial" w:hAnsi="Arial" w:cs="Arial"/>
          <w:sz w:val="24"/>
          <w:szCs w:val="24"/>
        </w:rPr>
        <w:tab/>
      </w:r>
      <w:r w:rsidR="000C47B3" w:rsidRPr="00491F3B">
        <w:rPr>
          <w:rFonts w:ascii="Arial" w:hAnsi="Arial" w:cs="Arial"/>
          <w:sz w:val="24"/>
          <w:szCs w:val="24"/>
        </w:rPr>
        <w:t>Planning board representative</w:t>
      </w:r>
    </w:p>
    <w:p w:rsidR="00A92B4D" w:rsidRDefault="00A92B4D" w:rsidP="00A92B4D">
      <w:pPr>
        <w:rPr>
          <w:rFonts w:ascii="Arial" w:hAnsi="Arial" w:cs="Arial"/>
          <w:sz w:val="24"/>
          <w:szCs w:val="24"/>
        </w:rPr>
      </w:pPr>
      <w:r w:rsidRPr="00491F3B">
        <w:rPr>
          <w:rFonts w:ascii="Arial" w:hAnsi="Arial" w:cs="Arial"/>
          <w:sz w:val="24"/>
          <w:szCs w:val="24"/>
        </w:rPr>
        <w:t>Milton Fistel, ERAC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James Potts, Fire</w:t>
      </w:r>
    </w:p>
    <w:p w:rsidR="00C01492" w:rsidRDefault="00C01492" w:rsidP="00D4242A">
      <w:pPr>
        <w:ind w:left="4320" w:hanging="4320"/>
        <w:rPr>
          <w:rFonts w:ascii="Arial" w:hAnsi="Arial" w:cs="Arial"/>
          <w:sz w:val="24"/>
          <w:szCs w:val="24"/>
        </w:rPr>
      </w:pPr>
      <w:r>
        <w:rPr>
          <w:rFonts w:ascii="Arial" w:hAnsi="Arial" w:cs="Arial"/>
          <w:sz w:val="24"/>
          <w:szCs w:val="24"/>
        </w:rPr>
        <w:t>Scott Colby, AI</w:t>
      </w:r>
      <w:r w:rsidR="008435F6">
        <w:rPr>
          <w:rFonts w:ascii="Arial" w:hAnsi="Arial" w:cs="Arial"/>
          <w:sz w:val="24"/>
          <w:szCs w:val="24"/>
        </w:rPr>
        <w:tab/>
      </w:r>
    </w:p>
    <w:p w:rsidR="000C47B3" w:rsidRPr="00491F3B" w:rsidRDefault="00D4242A" w:rsidP="00D4242A">
      <w:pPr>
        <w:ind w:left="4320" w:hanging="4320"/>
        <w:rPr>
          <w:rFonts w:ascii="Arial" w:hAnsi="Arial" w:cs="Arial"/>
          <w:sz w:val="24"/>
          <w:szCs w:val="24"/>
        </w:rPr>
      </w:pPr>
      <w:r>
        <w:rPr>
          <w:rFonts w:ascii="Arial" w:hAnsi="Arial" w:cs="Arial"/>
          <w:sz w:val="24"/>
          <w:szCs w:val="24"/>
        </w:rPr>
        <w:tab/>
      </w:r>
    </w:p>
    <w:p w:rsidR="00E32CC1" w:rsidRPr="00491F3B" w:rsidRDefault="00E32CC1" w:rsidP="00956E6A">
      <w:pPr>
        <w:ind w:left="4320" w:hanging="4320"/>
        <w:rPr>
          <w:rFonts w:ascii="Arial" w:hAnsi="Arial" w:cs="Arial"/>
          <w:sz w:val="24"/>
          <w:szCs w:val="24"/>
        </w:rPr>
      </w:pPr>
      <w:r w:rsidRPr="00491F3B">
        <w:rPr>
          <w:rFonts w:ascii="Arial" w:hAnsi="Arial" w:cs="Arial"/>
          <w:sz w:val="24"/>
          <w:szCs w:val="24"/>
        </w:rPr>
        <w:t>The</w:t>
      </w:r>
      <w:r w:rsidR="00A92B4D">
        <w:rPr>
          <w:rFonts w:ascii="Arial" w:hAnsi="Arial" w:cs="Arial"/>
          <w:sz w:val="24"/>
          <w:szCs w:val="24"/>
        </w:rPr>
        <w:t xml:space="preserve"> meeting called to order at 7:</w:t>
      </w:r>
      <w:r w:rsidR="008B1D5C">
        <w:rPr>
          <w:rFonts w:ascii="Arial" w:hAnsi="Arial" w:cs="Arial"/>
          <w:sz w:val="24"/>
          <w:szCs w:val="24"/>
        </w:rPr>
        <w:t>04</w:t>
      </w:r>
      <w:r w:rsidRPr="00491F3B">
        <w:rPr>
          <w:rFonts w:ascii="Arial" w:hAnsi="Arial" w:cs="Arial"/>
          <w:sz w:val="24"/>
          <w:szCs w:val="24"/>
        </w:rPr>
        <w:t xml:space="preserve"> pm. </w:t>
      </w:r>
    </w:p>
    <w:p w:rsidR="008B1D5C" w:rsidRDefault="008B1D5C" w:rsidP="008B1D5C">
      <w:pPr>
        <w:rPr>
          <w:rFonts w:ascii="Arial" w:hAnsi="Arial" w:cs="Arial"/>
          <w:sz w:val="24"/>
          <w:szCs w:val="24"/>
        </w:rPr>
      </w:pPr>
      <w:r>
        <w:rPr>
          <w:rFonts w:ascii="Arial" w:hAnsi="Arial" w:cs="Arial"/>
          <w:sz w:val="24"/>
          <w:szCs w:val="24"/>
        </w:rPr>
        <w:t xml:space="preserve">The town engineer has asked if ERAC was aware of the pipe under the berm, and if AI had permission for it. All the proper permits were granted from both Swampscott and Salem conservation commissions for the install. </w:t>
      </w:r>
    </w:p>
    <w:p w:rsidR="008B1D5C" w:rsidRDefault="008B1D5C" w:rsidP="008B1D5C">
      <w:pPr>
        <w:rPr>
          <w:rFonts w:ascii="Arial" w:hAnsi="Arial" w:cs="Arial"/>
          <w:sz w:val="24"/>
          <w:szCs w:val="24"/>
        </w:rPr>
      </w:pPr>
      <w:r>
        <w:rPr>
          <w:rFonts w:ascii="Arial" w:hAnsi="Arial" w:cs="Arial"/>
          <w:sz w:val="24"/>
          <w:szCs w:val="24"/>
        </w:rPr>
        <w:t xml:space="preserve">Nothing was heard from the Minerva Street property complaint after Milton sent the wind report to them. </w:t>
      </w:r>
    </w:p>
    <w:p w:rsidR="008B1D5C" w:rsidRDefault="00277418" w:rsidP="008B1D5C">
      <w:pPr>
        <w:rPr>
          <w:rFonts w:ascii="Arial" w:hAnsi="Arial" w:cs="Arial"/>
          <w:sz w:val="24"/>
          <w:szCs w:val="24"/>
        </w:rPr>
      </w:pPr>
      <w:r>
        <w:rPr>
          <w:rFonts w:ascii="Arial" w:hAnsi="Arial" w:cs="Arial"/>
          <w:sz w:val="24"/>
          <w:szCs w:val="24"/>
        </w:rPr>
        <w:t xml:space="preserve">AI has hired the BFC group, a consulting firm, to look over the problem and suggest improvements and ways to fix. </w:t>
      </w:r>
      <w:r w:rsidR="008B1D5C">
        <w:rPr>
          <w:rFonts w:ascii="Arial" w:hAnsi="Arial" w:cs="Arial"/>
          <w:sz w:val="24"/>
          <w:szCs w:val="24"/>
        </w:rPr>
        <w:t>Scott then gave a presentation of the water quality readings and presented an outline for improvements</w:t>
      </w:r>
      <w:r w:rsidR="000871E1">
        <w:rPr>
          <w:rFonts w:ascii="Arial" w:hAnsi="Arial" w:cs="Arial"/>
          <w:sz w:val="24"/>
          <w:szCs w:val="24"/>
        </w:rPr>
        <w:t xml:space="preserve"> </w:t>
      </w:r>
      <w:r w:rsidR="008B1D5C">
        <w:rPr>
          <w:rFonts w:ascii="Arial" w:hAnsi="Arial" w:cs="Arial"/>
          <w:sz w:val="24"/>
          <w:szCs w:val="24"/>
        </w:rPr>
        <w:t>to their operation</w:t>
      </w:r>
      <w:r w:rsidR="000871E1">
        <w:rPr>
          <w:rFonts w:ascii="Arial" w:hAnsi="Arial" w:cs="Arial"/>
          <w:sz w:val="24"/>
          <w:szCs w:val="24"/>
        </w:rPr>
        <w:t xml:space="preserve"> </w:t>
      </w:r>
      <w:r w:rsidR="008B1D5C">
        <w:rPr>
          <w:rFonts w:ascii="Arial" w:hAnsi="Arial" w:cs="Arial"/>
          <w:sz w:val="24"/>
          <w:szCs w:val="24"/>
        </w:rPr>
        <w:t xml:space="preserve">for pumping into the holding pond to reduce the possibility for exceeding the limits of turbidity. He reports that for the month of December the readings were above the limits which </w:t>
      </w:r>
      <w:r>
        <w:rPr>
          <w:rFonts w:ascii="Arial" w:hAnsi="Arial" w:cs="Arial"/>
          <w:sz w:val="24"/>
          <w:szCs w:val="24"/>
        </w:rPr>
        <w:t xml:space="preserve">were seen in the report. </w:t>
      </w:r>
      <w:r w:rsidR="000871E1">
        <w:rPr>
          <w:rFonts w:ascii="Arial" w:hAnsi="Arial" w:cs="Arial"/>
          <w:sz w:val="24"/>
          <w:szCs w:val="24"/>
        </w:rPr>
        <w:t xml:space="preserve">He states that with the 7” of rain in December and the operation trying to process all that is available before winter shutdown, the hauling trucks were running through puddles in the quarry and stirring up the sediment. This was then running to the deepest level where it was then being pumped into the holding pond. He </w:t>
      </w:r>
      <w:r>
        <w:rPr>
          <w:rFonts w:ascii="Arial" w:hAnsi="Arial" w:cs="Arial"/>
          <w:sz w:val="24"/>
          <w:szCs w:val="24"/>
        </w:rPr>
        <w:t xml:space="preserve">says that the improvements consist of a list of changes to the daily operation, and to the weir. They will go before the conservation commission with their plans. The report is attached at the end of these minutes. </w:t>
      </w:r>
    </w:p>
    <w:p w:rsidR="00277418" w:rsidRDefault="009A74AB" w:rsidP="008B1D5C">
      <w:pPr>
        <w:rPr>
          <w:rFonts w:ascii="Arial" w:hAnsi="Arial" w:cs="Arial"/>
          <w:sz w:val="24"/>
          <w:szCs w:val="24"/>
        </w:rPr>
      </w:pPr>
      <w:r>
        <w:rPr>
          <w:rFonts w:ascii="Arial" w:hAnsi="Arial" w:cs="Arial"/>
          <w:sz w:val="24"/>
          <w:szCs w:val="24"/>
        </w:rPr>
        <w:t>The slip area where there was a rock slide a few years back, is under evaluation.</w:t>
      </w:r>
    </w:p>
    <w:p w:rsidR="009A74AB" w:rsidRDefault="009A74AB" w:rsidP="008B1D5C">
      <w:pPr>
        <w:rPr>
          <w:rFonts w:ascii="Arial" w:hAnsi="Arial" w:cs="Arial"/>
          <w:sz w:val="24"/>
          <w:szCs w:val="24"/>
        </w:rPr>
      </w:pPr>
      <w:r>
        <w:rPr>
          <w:rFonts w:ascii="Arial" w:hAnsi="Arial" w:cs="Arial"/>
          <w:sz w:val="24"/>
          <w:szCs w:val="24"/>
        </w:rPr>
        <w:t xml:space="preserve">AI is planning on two blast areas in the spring, level five expansion and at the old scale house. </w:t>
      </w:r>
    </w:p>
    <w:p w:rsidR="009A74AB" w:rsidRDefault="009A74AB" w:rsidP="008B1D5C">
      <w:pPr>
        <w:rPr>
          <w:rFonts w:ascii="Arial" w:hAnsi="Arial" w:cs="Arial"/>
          <w:sz w:val="24"/>
          <w:szCs w:val="24"/>
        </w:rPr>
      </w:pPr>
      <w:r>
        <w:rPr>
          <w:rFonts w:ascii="Arial" w:hAnsi="Arial" w:cs="Arial"/>
          <w:sz w:val="24"/>
          <w:szCs w:val="24"/>
        </w:rPr>
        <w:lastRenderedPageBreak/>
        <w:t>Scott informs ERAC that a community day, open house, is being planned for the month of June, 2015. They are looking at June 6</w:t>
      </w:r>
      <w:r w:rsidRPr="009A74AB">
        <w:rPr>
          <w:rFonts w:ascii="Arial" w:hAnsi="Arial" w:cs="Arial"/>
          <w:sz w:val="24"/>
          <w:szCs w:val="24"/>
          <w:vertAlign w:val="superscript"/>
        </w:rPr>
        <w:t>th</w:t>
      </w:r>
      <w:r>
        <w:rPr>
          <w:rFonts w:ascii="Arial" w:hAnsi="Arial" w:cs="Arial"/>
          <w:sz w:val="24"/>
          <w:szCs w:val="24"/>
        </w:rPr>
        <w:t xml:space="preserve"> with a rain date of the 20</w:t>
      </w:r>
      <w:r w:rsidRPr="009A74AB">
        <w:rPr>
          <w:rFonts w:ascii="Arial" w:hAnsi="Arial" w:cs="Arial"/>
          <w:sz w:val="24"/>
          <w:szCs w:val="24"/>
          <w:vertAlign w:val="superscript"/>
        </w:rPr>
        <w:t>th</w:t>
      </w:r>
      <w:r>
        <w:rPr>
          <w:rFonts w:ascii="Arial" w:hAnsi="Arial" w:cs="Arial"/>
          <w:sz w:val="24"/>
          <w:szCs w:val="24"/>
        </w:rPr>
        <w:t xml:space="preserve">, details to be worked out. </w:t>
      </w:r>
    </w:p>
    <w:p w:rsidR="009A74AB" w:rsidRDefault="009A74AB" w:rsidP="008B1D5C">
      <w:pPr>
        <w:rPr>
          <w:rFonts w:ascii="Arial" w:hAnsi="Arial" w:cs="Arial"/>
          <w:sz w:val="24"/>
          <w:szCs w:val="24"/>
        </w:rPr>
      </w:pPr>
      <w:r>
        <w:rPr>
          <w:rFonts w:ascii="Arial" w:hAnsi="Arial" w:cs="Arial"/>
          <w:sz w:val="24"/>
          <w:szCs w:val="24"/>
        </w:rPr>
        <w:t xml:space="preserve">No votes were taken, meeting adjourned at 8 pm. </w:t>
      </w:r>
    </w:p>
    <w:p w:rsidR="008B1D5C" w:rsidRDefault="008B1D5C" w:rsidP="008B1D5C">
      <w:pPr>
        <w:rPr>
          <w:rFonts w:ascii="Arial" w:hAnsi="Arial" w:cs="Arial"/>
          <w:sz w:val="24"/>
          <w:szCs w:val="24"/>
        </w:rPr>
      </w:pPr>
    </w:p>
    <w:p w:rsidR="008B1D5C" w:rsidRDefault="008B1D5C" w:rsidP="008B1D5C">
      <w:pPr>
        <w:rPr>
          <w:rFonts w:ascii="Arial" w:hAnsi="Arial" w:cs="Arial"/>
          <w:sz w:val="24"/>
          <w:szCs w:val="24"/>
        </w:rPr>
      </w:pPr>
    </w:p>
    <w:p w:rsidR="008B1D5C" w:rsidRDefault="008B1D5C" w:rsidP="008B1D5C">
      <w:pPr>
        <w:rPr>
          <w:rFonts w:ascii="Arial" w:hAnsi="Arial" w:cs="Arial"/>
          <w:sz w:val="24"/>
          <w:szCs w:val="24"/>
        </w:rPr>
      </w:pPr>
    </w:p>
    <w:p w:rsidR="008B1D5C" w:rsidRDefault="008B1D5C" w:rsidP="008B1D5C">
      <w:pPr>
        <w:rPr>
          <w:rFonts w:ascii="Arial" w:hAnsi="Arial" w:cs="Arial"/>
          <w:sz w:val="24"/>
          <w:szCs w:val="24"/>
        </w:rPr>
      </w:pPr>
    </w:p>
    <w:p w:rsidR="008B1D5C" w:rsidRDefault="008B1D5C" w:rsidP="008B1D5C">
      <w:pPr>
        <w:rPr>
          <w:rFonts w:ascii="Arial" w:hAnsi="Arial" w:cs="Arial"/>
          <w:sz w:val="24"/>
          <w:szCs w:val="24"/>
        </w:rPr>
      </w:pPr>
    </w:p>
    <w:p w:rsidR="008B1D5C" w:rsidRDefault="008B1D5C" w:rsidP="008B1D5C">
      <w:pPr>
        <w:rPr>
          <w:rFonts w:ascii="Arial" w:hAnsi="Arial" w:cs="Arial"/>
          <w:sz w:val="24"/>
          <w:szCs w:val="24"/>
        </w:rPr>
      </w:pPr>
    </w:p>
    <w:p w:rsidR="008B1D5C" w:rsidRDefault="008B1D5C" w:rsidP="008B1D5C">
      <w:pPr>
        <w:rPr>
          <w:rFonts w:ascii="Arial" w:hAnsi="Arial" w:cs="Arial"/>
          <w:sz w:val="24"/>
          <w:szCs w:val="24"/>
        </w:rPr>
      </w:pPr>
    </w:p>
    <w:p w:rsidR="008B1D5C" w:rsidRDefault="008B1D5C" w:rsidP="008B1D5C">
      <w:pPr>
        <w:rPr>
          <w:rFonts w:ascii="Arial" w:hAnsi="Arial" w:cs="Arial"/>
          <w:sz w:val="24"/>
          <w:szCs w:val="24"/>
        </w:rPr>
      </w:pPr>
    </w:p>
    <w:p w:rsidR="008B1D5C" w:rsidRDefault="008B1D5C" w:rsidP="008B1D5C">
      <w:pPr>
        <w:rPr>
          <w:rFonts w:ascii="Arial" w:hAnsi="Arial" w:cs="Arial"/>
          <w:sz w:val="24"/>
          <w:szCs w:val="24"/>
        </w:rPr>
      </w:pPr>
    </w:p>
    <w:p w:rsidR="008B1D5C" w:rsidRDefault="008B1D5C" w:rsidP="008B1D5C">
      <w:pPr>
        <w:rPr>
          <w:rFonts w:ascii="Arial" w:hAnsi="Arial" w:cs="Arial"/>
          <w:sz w:val="24"/>
          <w:szCs w:val="24"/>
        </w:rPr>
      </w:pPr>
    </w:p>
    <w:p w:rsidR="008B1D5C" w:rsidRDefault="008B1D5C" w:rsidP="008B1D5C">
      <w:pPr>
        <w:rPr>
          <w:rFonts w:ascii="Arial" w:hAnsi="Arial" w:cs="Arial"/>
          <w:sz w:val="24"/>
          <w:szCs w:val="24"/>
        </w:rPr>
      </w:pPr>
    </w:p>
    <w:p w:rsidR="008B1D5C" w:rsidRDefault="008B1D5C" w:rsidP="008B1D5C">
      <w:pPr>
        <w:rPr>
          <w:rFonts w:ascii="Arial" w:hAnsi="Arial" w:cs="Arial"/>
          <w:sz w:val="24"/>
          <w:szCs w:val="24"/>
        </w:rPr>
      </w:pPr>
    </w:p>
    <w:p w:rsidR="008B1D5C" w:rsidRDefault="008B1D5C" w:rsidP="008B1D5C">
      <w:pPr>
        <w:rPr>
          <w:rFonts w:ascii="Arial" w:hAnsi="Arial" w:cs="Arial"/>
          <w:sz w:val="24"/>
          <w:szCs w:val="24"/>
        </w:rPr>
      </w:pPr>
    </w:p>
    <w:p w:rsidR="00A92B4D" w:rsidRDefault="00C01492" w:rsidP="008B1D5C">
      <w:pPr>
        <w:rPr>
          <w:rFonts w:ascii="Arial" w:hAnsi="Arial" w:cs="Arial"/>
          <w:sz w:val="24"/>
          <w:szCs w:val="24"/>
        </w:rPr>
      </w:pPr>
      <w:r>
        <w:rPr>
          <w:rFonts w:ascii="Arial" w:hAnsi="Arial" w:cs="Arial"/>
          <w:sz w:val="24"/>
          <w:szCs w:val="24"/>
        </w:rPr>
        <w:t xml:space="preserve">Scott gave a brief update of the operation to date. </w:t>
      </w:r>
    </w:p>
    <w:p w:rsidR="00956E6A" w:rsidRPr="00491F3B" w:rsidRDefault="00956E6A" w:rsidP="00956E6A">
      <w:pPr>
        <w:rPr>
          <w:rFonts w:ascii="Arial" w:hAnsi="Arial" w:cs="Arial"/>
          <w:sz w:val="24"/>
          <w:szCs w:val="24"/>
        </w:rPr>
      </w:pPr>
    </w:p>
    <w:sectPr w:rsidR="00956E6A" w:rsidRPr="00491F3B" w:rsidSect="000C02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6E6A"/>
    <w:rsid w:val="000871E1"/>
    <w:rsid w:val="000C0280"/>
    <w:rsid w:val="000C47B3"/>
    <w:rsid w:val="000C6D2B"/>
    <w:rsid w:val="00161D83"/>
    <w:rsid w:val="00277418"/>
    <w:rsid w:val="002F5CC4"/>
    <w:rsid w:val="004137ED"/>
    <w:rsid w:val="00487E03"/>
    <w:rsid w:val="00491F3B"/>
    <w:rsid w:val="004C11AA"/>
    <w:rsid w:val="004D4B79"/>
    <w:rsid w:val="00501C97"/>
    <w:rsid w:val="00523009"/>
    <w:rsid w:val="005357A2"/>
    <w:rsid w:val="005E265C"/>
    <w:rsid w:val="005F2A9A"/>
    <w:rsid w:val="00616EFB"/>
    <w:rsid w:val="00785D6F"/>
    <w:rsid w:val="007C222F"/>
    <w:rsid w:val="007D7509"/>
    <w:rsid w:val="008435F6"/>
    <w:rsid w:val="008B1D5C"/>
    <w:rsid w:val="00956E6A"/>
    <w:rsid w:val="009A74AB"/>
    <w:rsid w:val="00A92B4D"/>
    <w:rsid w:val="00AE7607"/>
    <w:rsid w:val="00B60FF0"/>
    <w:rsid w:val="00BE5E91"/>
    <w:rsid w:val="00C01492"/>
    <w:rsid w:val="00C236A1"/>
    <w:rsid w:val="00C35FBB"/>
    <w:rsid w:val="00D4242A"/>
    <w:rsid w:val="00D75844"/>
    <w:rsid w:val="00E04985"/>
    <w:rsid w:val="00E27CC1"/>
    <w:rsid w:val="00E32CC1"/>
    <w:rsid w:val="00E3509D"/>
    <w:rsid w:val="00E7704A"/>
    <w:rsid w:val="00F04EEC"/>
    <w:rsid w:val="00F0637C"/>
    <w:rsid w:val="00F83946"/>
    <w:rsid w:val="00FC4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Susan Duplin</cp:lastModifiedBy>
  <cp:revision>2</cp:revision>
  <cp:lastPrinted>2015-06-22T14:21:00Z</cp:lastPrinted>
  <dcterms:created xsi:type="dcterms:W3CDTF">2015-06-22T14:22:00Z</dcterms:created>
  <dcterms:modified xsi:type="dcterms:W3CDTF">2015-06-22T14:22:00Z</dcterms:modified>
</cp:coreProperties>
</file>